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A7" w:rsidRPr="003F5671" w:rsidRDefault="00B81BA7" w:rsidP="00DD19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671">
        <w:rPr>
          <w:rFonts w:ascii="Times New Roman" w:hAnsi="Times New Roman" w:cs="Times New Roman"/>
          <w:b/>
          <w:sz w:val="28"/>
          <w:szCs w:val="28"/>
          <w:u w:val="single"/>
        </w:rPr>
        <w:t>Возможность подачи заявки на осуществление технологического присоединения энергопринимающих устройств заявителей</w:t>
      </w:r>
      <w:r w:rsidR="008D3DD0" w:rsidRPr="003F56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электрическим сетям ОГУЭП «Облкоммунэнерго»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4"/>
        <w:gridCol w:w="1098"/>
        <w:gridCol w:w="3005"/>
        <w:gridCol w:w="3048"/>
      </w:tblGrid>
      <w:tr w:rsidR="0033500F" w:rsidRPr="0033500F" w:rsidTr="0033500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8D3DD0">
            <w:pPr>
              <w:spacing w:before="240" w:after="24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ru-RU"/>
              </w:rPr>
              <w:t>Ангарские электрические сети</w:t>
            </w: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(3955) 67-50-30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89306E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hyperlink r:id="rId6" w:history="1">
              <w:r w:rsidR="0033500F" w:rsidRPr="0033500F">
                <w:rPr>
                  <w:rFonts w:ascii="Arial" w:eastAsia="Times New Roman" w:hAnsi="Arial" w:cs="Arial"/>
                  <w:color w:val="005C99"/>
                  <w:sz w:val="21"/>
                  <w:szCs w:val="21"/>
                  <w:lang w:eastAsia="ru-RU"/>
                </w:rPr>
                <w:t>angarsk@oblkomenergo.ru</w:t>
              </w:r>
            </w:hyperlink>
            <w:r w:rsidR="0033500F"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 </w:t>
            </w:r>
            <w:r w:rsidR="0033500F" w:rsidRPr="0033500F">
              <w:rPr>
                <w:rFonts w:ascii="Arial" w:eastAsia="Times New Roman" w:hAnsi="Arial" w:cs="Arial"/>
                <w:vanish/>
                <w:color w:val="2C2C2C"/>
                <w:sz w:val="21"/>
                <w:szCs w:val="21"/>
                <w:lang w:eastAsia="ru-RU"/>
              </w:rPr>
              <w:t xml:space="preserve">Этот адрес электронной почты защищен от спам-ботов. У вас должен быть включен JavaScript для просмотра.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665826, </w:t>
            </w:r>
            <w:proofErr w:type="spell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г</w:t>
            </w:r>
            <w:proofErr w:type="gram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.А</w:t>
            </w:r>
            <w:proofErr w:type="gram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нгарск</w:t>
            </w:r>
            <w:proofErr w:type="spell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, </w:t>
            </w: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br/>
            </w:r>
            <w:proofErr w:type="spell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ул.Гражданская</w:t>
            </w:r>
            <w:proofErr w:type="spell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, 7</w:t>
            </w:r>
          </w:p>
        </w:tc>
      </w:tr>
      <w:tr w:rsidR="0033500F" w:rsidRPr="0033500F" w:rsidTr="0033500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8D3DD0">
            <w:pPr>
              <w:spacing w:before="240" w:after="24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ru-RU"/>
              </w:rPr>
              <w:t>Иркутские электрические сети</w:t>
            </w: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Default="0033500F" w:rsidP="00DD197A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Тел.: (3952) 247-573 </w:t>
            </w: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br/>
            </w:r>
            <w:r w:rsidR="00DD197A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(3952)</w:t>
            </w:r>
          </w:p>
          <w:p w:rsidR="00DD197A" w:rsidRPr="0033500F" w:rsidRDefault="00DD197A" w:rsidP="00DD197A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611-051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89306E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hyperlink r:id="rId7" w:history="1">
              <w:r w:rsidR="0033500F" w:rsidRPr="0033500F">
                <w:rPr>
                  <w:rFonts w:ascii="Arial" w:eastAsia="Times New Roman" w:hAnsi="Arial" w:cs="Arial"/>
                  <w:color w:val="005C99"/>
                  <w:sz w:val="21"/>
                  <w:szCs w:val="21"/>
                  <w:lang w:eastAsia="ru-RU"/>
                </w:rPr>
                <w:t>ies@oblkomenergo.ru</w:t>
              </w:r>
            </w:hyperlink>
            <w:r w:rsidR="0033500F"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 </w:t>
            </w:r>
            <w:r w:rsidR="0033500F" w:rsidRPr="0033500F">
              <w:rPr>
                <w:rFonts w:ascii="Arial" w:eastAsia="Times New Roman" w:hAnsi="Arial" w:cs="Arial"/>
                <w:vanish/>
                <w:color w:val="2C2C2C"/>
                <w:sz w:val="21"/>
                <w:szCs w:val="21"/>
                <w:lang w:eastAsia="ru-RU"/>
              </w:rPr>
              <w:t xml:space="preserve">Этот адрес электронной почты защищен от спам-ботов. У вас должен быть включен JavaScript для просмотра.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DD197A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664075, </w:t>
            </w:r>
            <w:r w:rsidR="00DD197A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г. Иркутск, ул. Проспект Маршала Жукова 5/5</w:t>
            </w:r>
          </w:p>
        </w:tc>
      </w:tr>
      <w:tr w:rsidR="0033500F" w:rsidRPr="0033500F" w:rsidTr="0033500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8D3DD0">
            <w:pPr>
              <w:spacing w:before="240" w:after="24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ru-RU"/>
              </w:rPr>
              <w:t>Киренские электрические сети</w:t>
            </w: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(39568) 4-36-71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89306E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hyperlink r:id="rId8" w:history="1">
              <w:r w:rsidR="0033500F" w:rsidRPr="0033500F">
                <w:rPr>
                  <w:rFonts w:ascii="Arial" w:eastAsia="Times New Roman" w:hAnsi="Arial" w:cs="Arial"/>
                  <w:color w:val="005C99"/>
                  <w:sz w:val="21"/>
                  <w:szCs w:val="21"/>
                  <w:lang w:eastAsia="ru-RU"/>
                </w:rPr>
                <w:t>kirensk@oblkomenergo.ru</w:t>
              </w:r>
            </w:hyperlink>
            <w:r w:rsidR="0033500F"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 </w:t>
            </w:r>
            <w:r w:rsidR="0033500F" w:rsidRPr="0033500F">
              <w:rPr>
                <w:rFonts w:ascii="Arial" w:eastAsia="Times New Roman" w:hAnsi="Arial" w:cs="Arial"/>
                <w:vanish/>
                <w:color w:val="2C2C2C"/>
                <w:sz w:val="21"/>
                <w:szCs w:val="21"/>
                <w:lang w:eastAsia="ru-RU"/>
              </w:rPr>
              <w:t xml:space="preserve">Этот адрес электронной почты защищен от спам-ботов. У вас должен быть включен JavaScript для просмотра.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666703, </w:t>
            </w:r>
            <w:proofErr w:type="spell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г</w:t>
            </w:r>
            <w:proofErr w:type="gram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.К</w:t>
            </w:r>
            <w:proofErr w:type="gram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иренск</w:t>
            </w:r>
            <w:proofErr w:type="spell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ул.Коммунистическая</w:t>
            </w:r>
            <w:proofErr w:type="spell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, 36</w:t>
            </w:r>
          </w:p>
        </w:tc>
      </w:tr>
      <w:tr w:rsidR="0033500F" w:rsidRPr="0033500F" w:rsidTr="0033500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8D3DD0">
            <w:pPr>
              <w:spacing w:before="240" w:after="24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ru-RU"/>
              </w:rPr>
              <w:t>Мамско-Чуйские электрические сети</w:t>
            </w: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(39569) 2-13-30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89306E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hyperlink r:id="rId9" w:history="1">
              <w:r w:rsidR="0033500F" w:rsidRPr="0033500F">
                <w:rPr>
                  <w:rFonts w:ascii="Arial" w:eastAsia="Times New Roman" w:hAnsi="Arial" w:cs="Arial"/>
                  <w:color w:val="005C99"/>
                  <w:sz w:val="21"/>
                  <w:szCs w:val="21"/>
                  <w:lang w:eastAsia="ru-RU"/>
                </w:rPr>
                <w:t>mama@oblkomenergo.ru</w:t>
              </w:r>
            </w:hyperlink>
            <w:r w:rsidR="0033500F"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 </w:t>
            </w:r>
            <w:r w:rsidR="0033500F" w:rsidRPr="0033500F">
              <w:rPr>
                <w:rFonts w:ascii="Arial" w:eastAsia="Times New Roman" w:hAnsi="Arial" w:cs="Arial"/>
                <w:vanish/>
                <w:color w:val="2C2C2C"/>
                <w:sz w:val="21"/>
                <w:szCs w:val="21"/>
                <w:lang w:eastAsia="ru-RU"/>
              </w:rPr>
              <w:t xml:space="preserve">Этот адрес электронной почты защищен от спам-ботов. У вас должен быть включен JavaScript для просмотра.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Мамско-Чуйский район, </w:t>
            </w:r>
            <w:proofErr w:type="spell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п.г.т</w:t>
            </w:r>
            <w:proofErr w:type="gram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.М</w:t>
            </w:r>
            <w:proofErr w:type="gram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ама</w:t>
            </w:r>
            <w:proofErr w:type="spell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, </w:t>
            </w: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br/>
            </w:r>
            <w:proofErr w:type="spell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ул.Профсоюзная</w:t>
            </w:r>
            <w:proofErr w:type="spell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, 31а</w:t>
            </w:r>
          </w:p>
        </w:tc>
      </w:tr>
      <w:tr w:rsidR="0033500F" w:rsidRPr="0033500F" w:rsidTr="0033500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8D3DD0">
            <w:pPr>
              <w:spacing w:before="240" w:after="24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ru-RU"/>
              </w:rPr>
              <w:t>Нижнеудинские электрические сети</w:t>
            </w: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(39557) 7-00-32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89306E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hyperlink r:id="rId10" w:history="1">
              <w:r w:rsidR="0033500F" w:rsidRPr="0033500F">
                <w:rPr>
                  <w:rFonts w:ascii="Arial" w:eastAsia="Times New Roman" w:hAnsi="Arial" w:cs="Arial"/>
                  <w:color w:val="005C99"/>
                  <w:sz w:val="21"/>
                  <w:szCs w:val="21"/>
                  <w:lang w:eastAsia="ru-RU"/>
                </w:rPr>
                <w:t>nudinsk@oblkomenergo.ru</w:t>
              </w:r>
            </w:hyperlink>
            <w:r w:rsidR="0033500F"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 </w:t>
            </w:r>
            <w:r w:rsidR="0033500F" w:rsidRPr="0033500F">
              <w:rPr>
                <w:rFonts w:ascii="Arial" w:eastAsia="Times New Roman" w:hAnsi="Arial" w:cs="Arial"/>
                <w:vanish/>
                <w:color w:val="2C2C2C"/>
                <w:sz w:val="21"/>
                <w:szCs w:val="21"/>
                <w:lang w:eastAsia="ru-RU"/>
              </w:rPr>
              <w:t xml:space="preserve">Этот адрес электронной почты защищен от спам-ботов. У вас должен быть включен JavaScript для просмотра.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665106, </w:t>
            </w:r>
            <w:proofErr w:type="spell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г</w:t>
            </w:r>
            <w:proofErr w:type="gram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.Н</w:t>
            </w:r>
            <w:proofErr w:type="gram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ижнеудинск</w:t>
            </w:r>
            <w:proofErr w:type="spell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, </w:t>
            </w: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br/>
            </w:r>
            <w:proofErr w:type="spell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ул.Коммунистическая</w:t>
            </w:r>
            <w:proofErr w:type="spell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, 2</w:t>
            </w:r>
          </w:p>
        </w:tc>
      </w:tr>
      <w:tr w:rsidR="0033500F" w:rsidRPr="0033500F" w:rsidTr="0033500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8D3DD0">
            <w:pPr>
              <w:spacing w:before="240" w:after="24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ru-RU"/>
              </w:rPr>
              <w:t>Саянские электрические сети</w:t>
            </w: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(39553) 5-55-90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89306E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hyperlink r:id="rId11" w:history="1">
              <w:r w:rsidR="0033500F" w:rsidRPr="0033500F">
                <w:rPr>
                  <w:rFonts w:ascii="Arial" w:eastAsia="Times New Roman" w:hAnsi="Arial" w:cs="Arial"/>
                  <w:color w:val="005C99"/>
                  <w:sz w:val="21"/>
                  <w:szCs w:val="21"/>
                  <w:lang w:eastAsia="ru-RU"/>
                </w:rPr>
                <w:t>sayansk@oblkomenergo.ru</w:t>
              </w:r>
            </w:hyperlink>
            <w:r w:rsidR="0033500F"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 </w:t>
            </w:r>
            <w:r w:rsidR="0033500F" w:rsidRPr="0033500F">
              <w:rPr>
                <w:rFonts w:ascii="Arial" w:eastAsia="Times New Roman" w:hAnsi="Arial" w:cs="Arial"/>
                <w:vanish/>
                <w:color w:val="2C2C2C"/>
                <w:sz w:val="21"/>
                <w:szCs w:val="21"/>
                <w:lang w:eastAsia="ru-RU"/>
              </w:rPr>
              <w:t xml:space="preserve">Этот адрес электронной почты защищен от спам-ботов. У вас должен быть включен JavaScript для просмотра.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665301, г</w:t>
            </w:r>
            <w:proofErr w:type="gram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.С</w:t>
            </w:r>
            <w:proofErr w:type="gram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аянск-1, а/я 72, </w:t>
            </w: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br/>
              <w:t>м-н Южный, 121</w:t>
            </w:r>
          </w:p>
        </w:tc>
      </w:tr>
      <w:tr w:rsidR="0033500F" w:rsidRPr="0033500F" w:rsidTr="0033500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8D3DD0">
            <w:pPr>
              <w:spacing w:before="240" w:after="24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ru-RU"/>
              </w:rPr>
              <w:t>Тайшетские электрические сети</w:t>
            </w: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(39563) 2-44-96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89306E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hyperlink r:id="rId12" w:history="1">
              <w:r w:rsidR="0033500F" w:rsidRPr="0033500F">
                <w:rPr>
                  <w:rFonts w:ascii="Arial" w:eastAsia="Times New Roman" w:hAnsi="Arial" w:cs="Arial"/>
                  <w:color w:val="005C99"/>
                  <w:sz w:val="21"/>
                  <w:szCs w:val="21"/>
                  <w:lang w:eastAsia="ru-RU"/>
                </w:rPr>
                <w:t>taishet@oblkomenergo.ru</w:t>
              </w:r>
            </w:hyperlink>
            <w:r w:rsidR="0033500F"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 </w:t>
            </w:r>
            <w:r w:rsidR="0033500F" w:rsidRPr="0033500F">
              <w:rPr>
                <w:rFonts w:ascii="Arial" w:eastAsia="Times New Roman" w:hAnsi="Arial" w:cs="Arial"/>
                <w:vanish/>
                <w:color w:val="2C2C2C"/>
                <w:sz w:val="21"/>
                <w:szCs w:val="21"/>
                <w:lang w:eastAsia="ru-RU"/>
              </w:rPr>
              <w:t xml:space="preserve">Этот адрес электронной почты защищен от спам-ботов. У вас должен быть включен JavaScript для просмотра.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proofErr w:type="spell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г</w:t>
            </w:r>
            <w:proofErr w:type="gram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.Т</w:t>
            </w:r>
            <w:proofErr w:type="gram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айшет</w:t>
            </w:r>
            <w:proofErr w:type="spell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ул.Кирова</w:t>
            </w:r>
            <w:proofErr w:type="spell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, 49</w:t>
            </w:r>
          </w:p>
        </w:tc>
      </w:tr>
      <w:tr w:rsidR="0033500F" w:rsidRPr="0033500F" w:rsidTr="0033500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8D3DD0">
            <w:pPr>
              <w:spacing w:before="240" w:after="24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proofErr w:type="spellStart"/>
            <w:r w:rsidRPr="0033500F"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ru-RU"/>
              </w:rPr>
              <w:t>Усть-Кутские</w:t>
            </w:r>
            <w:proofErr w:type="spellEnd"/>
            <w:r w:rsidRPr="0033500F"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ru-RU"/>
              </w:rPr>
              <w:t xml:space="preserve"> электрические сети</w:t>
            </w: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(39565) 6-04-51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89306E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hyperlink r:id="rId13" w:history="1">
              <w:r w:rsidR="0033500F" w:rsidRPr="0033500F">
                <w:rPr>
                  <w:rFonts w:ascii="Arial" w:eastAsia="Times New Roman" w:hAnsi="Arial" w:cs="Arial"/>
                  <w:color w:val="005C99"/>
                  <w:sz w:val="21"/>
                  <w:szCs w:val="21"/>
                  <w:lang w:eastAsia="ru-RU"/>
                </w:rPr>
                <w:t>ukut@oblkomenergo.ru</w:t>
              </w:r>
            </w:hyperlink>
            <w:r w:rsidR="0033500F"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 </w:t>
            </w:r>
            <w:r w:rsidR="0033500F" w:rsidRPr="0033500F">
              <w:rPr>
                <w:rFonts w:ascii="Arial" w:eastAsia="Times New Roman" w:hAnsi="Arial" w:cs="Arial"/>
                <w:vanish/>
                <w:color w:val="2C2C2C"/>
                <w:sz w:val="21"/>
                <w:szCs w:val="21"/>
                <w:lang w:eastAsia="ru-RU"/>
              </w:rPr>
              <w:t xml:space="preserve">Этот адрес электронной почты защищен от спам-ботов. У вас должен быть включен JavaScript для просмотра.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666783, </w:t>
            </w:r>
            <w:proofErr w:type="spell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г</w:t>
            </w:r>
            <w:proofErr w:type="gram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.У</w:t>
            </w:r>
            <w:proofErr w:type="gram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сть</w:t>
            </w:r>
            <w:proofErr w:type="spell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-Кут, </w:t>
            </w: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br/>
              <w:t>пер. 2-ой Энергетический, 1</w:t>
            </w:r>
          </w:p>
        </w:tc>
      </w:tr>
      <w:tr w:rsidR="0033500F" w:rsidRPr="0033500F" w:rsidTr="0033500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8D3DD0">
            <w:pPr>
              <w:spacing w:before="240" w:after="24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ru-RU"/>
              </w:rPr>
              <w:t>Усть-Ордынские электрические сети</w:t>
            </w: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(39541) 3-11-71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89306E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hyperlink r:id="rId14" w:history="1">
              <w:r w:rsidR="0033500F" w:rsidRPr="0033500F">
                <w:rPr>
                  <w:rFonts w:ascii="Arial" w:eastAsia="Times New Roman" w:hAnsi="Arial" w:cs="Arial"/>
                  <w:color w:val="005C99"/>
                  <w:sz w:val="21"/>
                  <w:szCs w:val="21"/>
                  <w:lang w:eastAsia="ru-RU"/>
                </w:rPr>
                <w:t>uo@oblkomenergo.ru</w:t>
              </w:r>
            </w:hyperlink>
            <w:r w:rsidR="0033500F"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 </w:t>
            </w:r>
            <w:r w:rsidR="0033500F" w:rsidRPr="0033500F">
              <w:rPr>
                <w:rFonts w:ascii="Arial" w:eastAsia="Times New Roman" w:hAnsi="Arial" w:cs="Arial"/>
                <w:vanish/>
                <w:color w:val="2C2C2C"/>
                <w:sz w:val="21"/>
                <w:szCs w:val="21"/>
                <w:lang w:eastAsia="ru-RU"/>
              </w:rPr>
              <w:t xml:space="preserve">Этот адрес электронной почты защищен от спам-ботов. У вас должен быть включен JavaScript для просмотра.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669001, </w:t>
            </w:r>
            <w:proofErr w:type="spell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Эхирит-Булагатский</w:t>
            </w:r>
            <w:proofErr w:type="spell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п</w:t>
            </w:r>
            <w:proofErr w:type="gram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.У</w:t>
            </w:r>
            <w:proofErr w:type="gram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сть</w:t>
            </w:r>
            <w:proofErr w:type="spell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-Ордынский, </w:t>
            </w: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br/>
            </w:r>
            <w:proofErr w:type="spell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ул.Ровинского</w:t>
            </w:r>
            <w:proofErr w:type="spell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, 62</w:t>
            </w:r>
          </w:p>
        </w:tc>
      </w:tr>
      <w:tr w:rsidR="0033500F" w:rsidRPr="0033500F" w:rsidTr="0033500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8D3DD0">
            <w:pPr>
              <w:spacing w:before="240" w:after="24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ru-RU"/>
              </w:rPr>
              <w:t>Черемховские электрические сети</w:t>
            </w: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(39546) 5-21-10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89306E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hyperlink r:id="rId15" w:history="1">
              <w:r w:rsidR="0033500F" w:rsidRPr="0033500F">
                <w:rPr>
                  <w:rFonts w:ascii="Arial" w:eastAsia="Times New Roman" w:hAnsi="Arial" w:cs="Arial"/>
                  <w:color w:val="005C99"/>
                  <w:sz w:val="21"/>
                  <w:szCs w:val="21"/>
                  <w:lang w:eastAsia="ru-RU"/>
                </w:rPr>
                <w:t>cheremhovo@oblkomenergo.ru</w:t>
              </w:r>
            </w:hyperlink>
            <w:r w:rsidR="0033500F"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 </w:t>
            </w:r>
            <w:r w:rsidR="0033500F" w:rsidRPr="0033500F">
              <w:rPr>
                <w:rFonts w:ascii="Arial" w:eastAsia="Times New Roman" w:hAnsi="Arial" w:cs="Arial"/>
                <w:vanish/>
                <w:color w:val="2C2C2C"/>
                <w:sz w:val="21"/>
                <w:szCs w:val="21"/>
                <w:lang w:eastAsia="ru-RU"/>
              </w:rPr>
              <w:t xml:space="preserve">Этот адрес электронной почты защищен от спам-ботов. У вас должен быть включен JavaScript для просмотра.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00F" w:rsidRPr="0033500F" w:rsidRDefault="0033500F" w:rsidP="0033500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</w:pP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665413, </w:t>
            </w:r>
            <w:proofErr w:type="spell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г</w:t>
            </w:r>
            <w:proofErr w:type="gram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.Ч</w:t>
            </w:r>
            <w:proofErr w:type="gram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еремхово</w:t>
            </w:r>
            <w:proofErr w:type="spell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 xml:space="preserve">, </w:t>
            </w:r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br/>
            </w:r>
            <w:proofErr w:type="spellStart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ул.Горького</w:t>
            </w:r>
            <w:proofErr w:type="spellEnd"/>
            <w:r w:rsidRPr="0033500F">
              <w:rPr>
                <w:rFonts w:ascii="Arial" w:eastAsia="Times New Roman" w:hAnsi="Arial" w:cs="Arial"/>
                <w:color w:val="2C2C2C"/>
                <w:sz w:val="21"/>
                <w:szCs w:val="21"/>
                <w:lang w:eastAsia="ru-RU"/>
              </w:rPr>
              <w:t>, 17</w:t>
            </w:r>
          </w:p>
        </w:tc>
      </w:tr>
    </w:tbl>
    <w:p w:rsidR="008264B8" w:rsidRDefault="008D3DD0">
      <w:pPr>
        <w:rPr>
          <w:rFonts w:ascii="Times New Roman" w:hAnsi="Times New Roman" w:cs="Times New Roman"/>
          <w:b/>
          <w:sz w:val="28"/>
          <w:szCs w:val="28"/>
        </w:rPr>
      </w:pPr>
      <w:r w:rsidRPr="008D3DD0">
        <w:rPr>
          <w:rFonts w:ascii="Times New Roman" w:hAnsi="Times New Roman" w:cs="Times New Roman"/>
          <w:sz w:val="28"/>
          <w:szCs w:val="28"/>
        </w:rPr>
        <w:t>Также заявку на технологическое присоединение можно подать через официальный сайт ОГУЭП «Облкоммунэнерго»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A30AFE" w:rsidRPr="005824C6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http://www.облкоммунэнерго38.рф/</w:t>
        </w:r>
      </w:hyperlink>
      <w:bookmarkStart w:id="0" w:name="_GoBack"/>
      <w:bookmarkEnd w:id="0"/>
    </w:p>
    <w:sectPr w:rsidR="008264B8" w:rsidSect="003F567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4075"/>
    <w:multiLevelType w:val="multilevel"/>
    <w:tmpl w:val="EF86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84005"/>
    <w:multiLevelType w:val="multilevel"/>
    <w:tmpl w:val="A0D2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3F"/>
    <w:rsid w:val="00004131"/>
    <w:rsid w:val="00020B3B"/>
    <w:rsid w:val="00022CAB"/>
    <w:rsid w:val="0004209E"/>
    <w:rsid w:val="000435EF"/>
    <w:rsid w:val="00076BC2"/>
    <w:rsid w:val="000839E0"/>
    <w:rsid w:val="00086D21"/>
    <w:rsid w:val="000C6CBB"/>
    <w:rsid w:val="000F3BA5"/>
    <w:rsid w:val="001043B1"/>
    <w:rsid w:val="00114891"/>
    <w:rsid w:val="00134CAC"/>
    <w:rsid w:val="001745AC"/>
    <w:rsid w:val="001809B3"/>
    <w:rsid w:val="001D2255"/>
    <w:rsid w:val="001E10E4"/>
    <w:rsid w:val="001E3C8C"/>
    <w:rsid w:val="0021662F"/>
    <w:rsid w:val="0022557B"/>
    <w:rsid w:val="00227F9D"/>
    <w:rsid w:val="00273A19"/>
    <w:rsid w:val="002979FF"/>
    <w:rsid w:val="002A128E"/>
    <w:rsid w:val="002C41D5"/>
    <w:rsid w:val="002D2B60"/>
    <w:rsid w:val="002E3F54"/>
    <w:rsid w:val="002F20A5"/>
    <w:rsid w:val="0033500F"/>
    <w:rsid w:val="0035061E"/>
    <w:rsid w:val="00371F76"/>
    <w:rsid w:val="003D3859"/>
    <w:rsid w:val="003F5671"/>
    <w:rsid w:val="004148C1"/>
    <w:rsid w:val="00422D35"/>
    <w:rsid w:val="004472EA"/>
    <w:rsid w:val="004758C9"/>
    <w:rsid w:val="004B25DE"/>
    <w:rsid w:val="004E4C37"/>
    <w:rsid w:val="004E7D83"/>
    <w:rsid w:val="004F209D"/>
    <w:rsid w:val="00515B6E"/>
    <w:rsid w:val="00534C31"/>
    <w:rsid w:val="0055683A"/>
    <w:rsid w:val="00562E8B"/>
    <w:rsid w:val="005A1662"/>
    <w:rsid w:val="005A6777"/>
    <w:rsid w:val="005C3D76"/>
    <w:rsid w:val="0060155E"/>
    <w:rsid w:val="0062128D"/>
    <w:rsid w:val="006257C7"/>
    <w:rsid w:val="006362C5"/>
    <w:rsid w:val="00640A19"/>
    <w:rsid w:val="00641D48"/>
    <w:rsid w:val="00646BE9"/>
    <w:rsid w:val="0065148E"/>
    <w:rsid w:val="00652ECD"/>
    <w:rsid w:val="0066169D"/>
    <w:rsid w:val="006C0EA0"/>
    <w:rsid w:val="006C3BF2"/>
    <w:rsid w:val="006E230C"/>
    <w:rsid w:val="006F0F11"/>
    <w:rsid w:val="006F2A05"/>
    <w:rsid w:val="00740CB6"/>
    <w:rsid w:val="00770993"/>
    <w:rsid w:val="007B4B06"/>
    <w:rsid w:val="007C24E5"/>
    <w:rsid w:val="007C253F"/>
    <w:rsid w:val="007D6579"/>
    <w:rsid w:val="007E07E9"/>
    <w:rsid w:val="007E18A2"/>
    <w:rsid w:val="00800750"/>
    <w:rsid w:val="0080276A"/>
    <w:rsid w:val="00806555"/>
    <w:rsid w:val="00815510"/>
    <w:rsid w:val="008264B8"/>
    <w:rsid w:val="00834D70"/>
    <w:rsid w:val="0085364F"/>
    <w:rsid w:val="00860682"/>
    <w:rsid w:val="00863500"/>
    <w:rsid w:val="008663CB"/>
    <w:rsid w:val="0089306E"/>
    <w:rsid w:val="008C5CCA"/>
    <w:rsid w:val="008C6243"/>
    <w:rsid w:val="008C6A58"/>
    <w:rsid w:val="008D3DD0"/>
    <w:rsid w:val="008E7DD5"/>
    <w:rsid w:val="009274A3"/>
    <w:rsid w:val="00935E66"/>
    <w:rsid w:val="0097467E"/>
    <w:rsid w:val="009C249E"/>
    <w:rsid w:val="009F1ED3"/>
    <w:rsid w:val="00A04710"/>
    <w:rsid w:val="00A174E6"/>
    <w:rsid w:val="00A213A5"/>
    <w:rsid w:val="00A25313"/>
    <w:rsid w:val="00A30AFE"/>
    <w:rsid w:val="00A349EA"/>
    <w:rsid w:val="00A95A02"/>
    <w:rsid w:val="00AB68CB"/>
    <w:rsid w:val="00AF660E"/>
    <w:rsid w:val="00B120F5"/>
    <w:rsid w:val="00B318D4"/>
    <w:rsid w:val="00B5364B"/>
    <w:rsid w:val="00B81BA7"/>
    <w:rsid w:val="00B87CB0"/>
    <w:rsid w:val="00BA756C"/>
    <w:rsid w:val="00CA75B7"/>
    <w:rsid w:val="00CB2AC1"/>
    <w:rsid w:val="00CC0DE1"/>
    <w:rsid w:val="00CE4C00"/>
    <w:rsid w:val="00CF6FA6"/>
    <w:rsid w:val="00D16998"/>
    <w:rsid w:val="00D40925"/>
    <w:rsid w:val="00D818AE"/>
    <w:rsid w:val="00D93307"/>
    <w:rsid w:val="00D951B2"/>
    <w:rsid w:val="00DC1F6E"/>
    <w:rsid w:val="00DC54DD"/>
    <w:rsid w:val="00DD197A"/>
    <w:rsid w:val="00DE11B8"/>
    <w:rsid w:val="00E15B3B"/>
    <w:rsid w:val="00E175D0"/>
    <w:rsid w:val="00E17F5E"/>
    <w:rsid w:val="00E21719"/>
    <w:rsid w:val="00E24D35"/>
    <w:rsid w:val="00E25E3E"/>
    <w:rsid w:val="00E2637F"/>
    <w:rsid w:val="00E42D3D"/>
    <w:rsid w:val="00E52BF7"/>
    <w:rsid w:val="00E545B8"/>
    <w:rsid w:val="00E647C7"/>
    <w:rsid w:val="00E64C38"/>
    <w:rsid w:val="00EF1B4D"/>
    <w:rsid w:val="00F64C89"/>
    <w:rsid w:val="00F707AC"/>
    <w:rsid w:val="00F70E38"/>
    <w:rsid w:val="00FA7E32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00F"/>
    <w:pPr>
      <w:spacing w:after="300" w:line="240" w:lineRule="auto"/>
      <w:outlineLvl w:val="0"/>
    </w:pPr>
    <w:rPr>
      <w:rFonts w:ascii="inherit" w:eastAsia="Times New Roman" w:hAnsi="inherit" w:cs="Times New Roman"/>
      <w:kern w:val="36"/>
      <w:sz w:val="62"/>
      <w:szCs w:val="6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500F"/>
    <w:rPr>
      <w:rFonts w:ascii="inherit" w:eastAsia="Times New Roman" w:hAnsi="inherit" w:cs="Times New Roman"/>
      <w:kern w:val="36"/>
      <w:sz w:val="62"/>
      <w:szCs w:val="62"/>
      <w:lang w:eastAsia="ru-RU"/>
    </w:rPr>
  </w:style>
  <w:style w:type="character" w:styleId="a5">
    <w:name w:val="Hyperlink"/>
    <w:basedOn w:val="a0"/>
    <w:uiPriority w:val="99"/>
    <w:unhideWhenUsed/>
    <w:rsid w:val="0033500F"/>
    <w:rPr>
      <w:strike w:val="0"/>
      <w:dstrike w:val="0"/>
      <w:color w:val="005C99"/>
      <w:u w:val="none"/>
      <w:effect w:val="none"/>
    </w:rPr>
  </w:style>
  <w:style w:type="character" w:styleId="a6">
    <w:name w:val="Strong"/>
    <w:basedOn w:val="a0"/>
    <w:uiPriority w:val="22"/>
    <w:qFormat/>
    <w:rsid w:val="0033500F"/>
    <w:rPr>
      <w:b/>
      <w:bCs/>
    </w:rPr>
  </w:style>
  <w:style w:type="paragraph" w:styleId="a7">
    <w:name w:val="Normal (Web)"/>
    <w:basedOn w:val="a"/>
    <w:uiPriority w:val="99"/>
    <w:unhideWhenUsed/>
    <w:rsid w:val="0033500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resizertitle">
    <w:name w:val="itemtextresizertitle"/>
    <w:basedOn w:val="a0"/>
    <w:rsid w:val="00335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00F"/>
    <w:pPr>
      <w:spacing w:after="300" w:line="240" w:lineRule="auto"/>
      <w:outlineLvl w:val="0"/>
    </w:pPr>
    <w:rPr>
      <w:rFonts w:ascii="inherit" w:eastAsia="Times New Roman" w:hAnsi="inherit" w:cs="Times New Roman"/>
      <w:kern w:val="36"/>
      <w:sz w:val="62"/>
      <w:szCs w:val="6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500F"/>
    <w:rPr>
      <w:rFonts w:ascii="inherit" w:eastAsia="Times New Roman" w:hAnsi="inherit" w:cs="Times New Roman"/>
      <w:kern w:val="36"/>
      <w:sz w:val="62"/>
      <w:szCs w:val="62"/>
      <w:lang w:eastAsia="ru-RU"/>
    </w:rPr>
  </w:style>
  <w:style w:type="character" w:styleId="a5">
    <w:name w:val="Hyperlink"/>
    <w:basedOn w:val="a0"/>
    <w:uiPriority w:val="99"/>
    <w:unhideWhenUsed/>
    <w:rsid w:val="0033500F"/>
    <w:rPr>
      <w:strike w:val="0"/>
      <w:dstrike w:val="0"/>
      <w:color w:val="005C99"/>
      <w:u w:val="none"/>
      <w:effect w:val="none"/>
    </w:rPr>
  </w:style>
  <w:style w:type="character" w:styleId="a6">
    <w:name w:val="Strong"/>
    <w:basedOn w:val="a0"/>
    <w:uiPriority w:val="22"/>
    <w:qFormat/>
    <w:rsid w:val="0033500F"/>
    <w:rPr>
      <w:b/>
      <w:bCs/>
    </w:rPr>
  </w:style>
  <w:style w:type="paragraph" w:styleId="a7">
    <w:name w:val="Normal (Web)"/>
    <w:basedOn w:val="a"/>
    <w:uiPriority w:val="99"/>
    <w:unhideWhenUsed/>
    <w:rsid w:val="0033500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resizertitle">
    <w:name w:val="itemtextresizertitle"/>
    <w:basedOn w:val="a0"/>
    <w:rsid w:val="0033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08598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3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12880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15641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6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81745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35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36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1148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2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94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9800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50524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8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36718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54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4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8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ensk@oblkomenergo.ru" TargetMode="External"/><Relationship Id="rId13" Type="http://schemas.openxmlformats.org/officeDocument/2006/relationships/hyperlink" Target="mailto:ukut@oblkomenergo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es@oblkomenergo.ru" TargetMode="External"/><Relationship Id="rId12" Type="http://schemas.openxmlformats.org/officeDocument/2006/relationships/hyperlink" Target="mailto:taishet@oblkomenerg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&#1086;&#1073;&#1083;&#1082;&#1086;&#1084;&#1084;&#1091;&#1085;&#1101;&#1085;&#1077;&#1088;&#1075;&#1086;38.&#1088;&#1092;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garsk@oblkomenergo.ru" TargetMode="External"/><Relationship Id="rId11" Type="http://schemas.openxmlformats.org/officeDocument/2006/relationships/hyperlink" Target="mailto:sayansk@oblkomener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eremhovo@oblkomenergo.ru" TargetMode="External"/><Relationship Id="rId10" Type="http://schemas.openxmlformats.org/officeDocument/2006/relationships/hyperlink" Target="mailto:nudinsk@oblkom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ma@oblkomenergo.ru" TargetMode="External"/><Relationship Id="rId14" Type="http://schemas.openxmlformats.org/officeDocument/2006/relationships/hyperlink" Target="mailto:uo@oblkom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455</Words>
  <Characters>2600</Characters>
  <Application>Microsoft Office Word</Application>
  <DocSecurity>0</DocSecurity>
  <Lines>21</Lines>
  <Paragraphs>6</Paragraphs>
  <ScaleCrop>false</ScaleCrop>
  <Company>Облкоммунэнерго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Нестерова</dc:creator>
  <cp:keywords/>
  <dc:description/>
  <cp:lastModifiedBy>Сергей Иванович</cp:lastModifiedBy>
  <cp:revision>22</cp:revision>
  <dcterms:created xsi:type="dcterms:W3CDTF">2015-04-10T05:50:00Z</dcterms:created>
  <dcterms:modified xsi:type="dcterms:W3CDTF">2015-04-10T07:51:00Z</dcterms:modified>
</cp:coreProperties>
</file>